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BE" w:rsidRPr="00FE3C45" w:rsidRDefault="007A35DC" w:rsidP="00286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3C45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7A35DC" w:rsidRPr="00FE3C45" w:rsidRDefault="007A35DC" w:rsidP="00286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642BA">
        <w:rPr>
          <w:rFonts w:ascii="Times New Roman" w:hAnsi="Times New Roman" w:cs="Times New Roman"/>
          <w:b/>
          <w:sz w:val="28"/>
          <w:szCs w:val="28"/>
        </w:rPr>
        <w:t>Федеральный закон «О государственной информационной системе жилищно-коммунального хозяйства»</w:t>
      </w:r>
    </w:p>
    <w:p w:rsidR="007A35DC" w:rsidRPr="00FE3C45" w:rsidRDefault="007A35DC" w:rsidP="00286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65" w:rsidRPr="00FE3C45" w:rsidRDefault="007A35DC" w:rsidP="00286B3F">
      <w:pPr>
        <w:pStyle w:val="40"/>
        <w:keepNext/>
        <w:keepLines/>
        <w:shd w:val="clear" w:color="auto" w:fill="auto"/>
        <w:spacing w:after="0" w:line="240" w:lineRule="auto"/>
        <w:ind w:firstLine="709"/>
        <w:jc w:val="both"/>
      </w:pPr>
      <w:r w:rsidRPr="00FC70BB">
        <w:t>Статья 1</w:t>
      </w:r>
      <w:r w:rsidR="009842C3">
        <w:t xml:space="preserve"> </w:t>
      </w:r>
      <w:r w:rsidR="00C16692">
        <w:t xml:space="preserve"> </w:t>
      </w:r>
    </w:p>
    <w:p w:rsidR="00F16901" w:rsidRDefault="00C72D65" w:rsidP="00286B3F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709"/>
      </w:pPr>
      <w:r w:rsidRPr="00FE3C45">
        <w:t xml:space="preserve">Внести в Федеральный закон от 21 июля 2014 года № 209-ФЗ </w:t>
      </w:r>
      <w:r w:rsidR="00437095">
        <w:br/>
      </w:r>
      <w:r w:rsidRPr="00FE3C45">
        <w:t xml:space="preserve">«О государственной информационной системе жилищно-коммунального хозяйства» (Собрание законодательства Российской Федерации, 2014, № 30, ст. 4210; 2017, </w:t>
      </w:r>
      <w:r w:rsidR="00833F06">
        <w:br/>
      </w:r>
      <w:r w:rsidRPr="00FE3C45">
        <w:t>№ 1, ст. 10; 2018, № 1, ст. 69</w:t>
      </w:r>
      <w:r w:rsidR="004E574D">
        <w:t>;</w:t>
      </w:r>
      <w:r w:rsidR="00FE3C45">
        <w:t xml:space="preserve"> 2019, №</w:t>
      </w:r>
      <w:r w:rsidR="00FE3C45" w:rsidRPr="00FE3C45">
        <w:t xml:space="preserve"> 52, ст. 7841</w:t>
      </w:r>
      <w:r w:rsidR="004E574D">
        <w:t>;</w:t>
      </w:r>
      <w:r w:rsidR="00833F06">
        <w:t xml:space="preserve"> </w:t>
      </w:r>
      <w:r w:rsidR="004E574D">
        <w:t xml:space="preserve">2021, № 18, ст. 3065; </w:t>
      </w:r>
      <w:r w:rsidR="00833F06">
        <w:t>2021, № 24, ст. 4232</w:t>
      </w:r>
      <w:r w:rsidRPr="00FE3C45">
        <w:t>) следующие изменения:</w:t>
      </w:r>
    </w:p>
    <w:p w:rsidR="00833F06" w:rsidRDefault="00F16901" w:rsidP="00286B3F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709"/>
        <w:jc w:val="left"/>
      </w:pPr>
      <w:r>
        <w:t xml:space="preserve">1) </w:t>
      </w:r>
      <w:r w:rsidR="00940244" w:rsidRPr="00FE3C45">
        <w:t>част</w:t>
      </w:r>
      <w:r w:rsidR="007547F8">
        <w:t>ь</w:t>
      </w:r>
      <w:r w:rsidR="00940244" w:rsidRPr="00FE3C45">
        <w:t xml:space="preserve"> 1 статьи 6</w:t>
      </w:r>
      <w:r w:rsidR="007547F8">
        <w:t xml:space="preserve"> </w:t>
      </w:r>
      <w:r w:rsidR="00E64DB5">
        <w:t xml:space="preserve">дополнить </w:t>
      </w:r>
      <w:r w:rsidR="00833F06">
        <w:t>пунктам</w:t>
      </w:r>
      <w:r w:rsidR="00833F06" w:rsidRPr="002134D3">
        <w:t>и</w:t>
      </w:r>
      <w:r w:rsidR="00E64DB5" w:rsidRPr="002134D3">
        <w:t xml:space="preserve"> 43</w:t>
      </w:r>
      <w:r w:rsidR="00833F06" w:rsidRPr="002134D3">
        <w:t>, 44</w:t>
      </w:r>
      <w:r w:rsidR="007A5A55">
        <w:t>, 45</w:t>
      </w:r>
      <w:r w:rsidR="00A61896" w:rsidRPr="002134D3">
        <w:t xml:space="preserve"> </w:t>
      </w:r>
      <w:r w:rsidR="00E64DB5">
        <w:t xml:space="preserve">следующего содержания: </w:t>
      </w:r>
    </w:p>
    <w:p w:rsidR="00E64DB5" w:rsidRDefault="00E64DB5" w:rsidP="00286B3F">
      <w:pPr>
        <w:pStyle w:val="20"/>
        <w:shd w:val="clear" w:color="auto" w:fill="auto"/>
        <w:spacing w:after="0" w:line="240" w:lineRule="auto"/>
        <w:ind w:firstLine="709"/>
      </w:pPr>
      <w:r>
        <w:t>«</w:t>
      </w:r>
      <w:r w:rsidR="00A61896">
        <w:t>4</w:t>
      </w:r>
      <w:r w:rsidR="002134D3">
        <w:t>3</w:t>
      </w:r>
      <w:r w:rsidR="00A61896">
        <w:t xml:space="preserve">) </w:t>
      </w:r>
      <w:r w:rsidR="00E70751">
        <w:t>и</w:t>
      </w:r>
      <w:r w:rsidR="00E70751" w:rsidRPr="00D0328B">
        <w:t>нформация о</w:t>
      </w:r>
      <w:r w:rsidR="00E70751">
        <w:t xml:space="preserve"> </w:t>
      </w:r>
      <w:r w:rsidR="00FC79DF" w:rsidRPr="00FC79DF">
        <w:t>вступивших в законную силу</w:t>
      </w:r>
      <w:r w:rsidR="00FC79DF">
        <w:t xml:space="preserve"> </w:t>
      </w:r>
      <w:r w:rsidR="00E70751">
        <w:t xml:space="preserve">судебных актах, подтверждающих наличие </w:t>
      </w:r>
      <w:r w:rsidR="00E70751" w:rsidRPr="00D0328B">
        <w:t xml:space="preserve">задолженности по оплате жилых помещений </w:t>
      </w:r>
      <w:r w:rsidR="00FC79DF">
        <w:br/>
      </w:r>
      <w:r w:rsidR="00E70751" w:rsidRPr="00D0328B">
        <w:t xml:space="preserve">и коммунальных услуг, которая образовалась за период не более чем три </w:t>
      </w:r>
      <w:r w:rsidR="00E70751">
        <w:t>последних года;</w:t>
      </w:r>
    </w:p>
    <w:p w:rsidR="00871AE1" w:rsidRDefault="00833F06" w:rsidP="00286B3F">
      <w:pPr>
        <w:pStyle w:val="20"/>
        <w:shd w:val="clear" w:color="auto" w:fill="auto"/>
        <w:spacing w:after="0" w:line="240" w:lineRule="auto"/>
        <w:ind w:firstLine="709"/>
      </w:pPr>
      <w:r>
        <w:t>4</w:t>
      </w:r>
      <w:r w:rsidR="002134D3">
        <w:t>4</w:t>
      </w:r>
      <w:r>
        <w:t>) и</w:t>
      </w:r>
      <w:r w:rsidR="00D0328B" w:rsidRPr="00D0328B">
        <w:t xml:space="preserve">нформация о </w:t>
      </w:r>
      <w:r w:rsidR="00D0328B">
        <w:t xml:space="preserve">погашении </w:t>
      </w:r>
      <w:r w:rsidR="00F10703" w:rsidRPr="00F10703">
        <w:t>подтвержденной вступившим в законную силу судебным актом задолженности по оплате жилых помещений и коммунальных услуг, которая образовалась за период не более чем три последних года</w:t>
      </w:r>
      <w:r w:rsidR="00871AE1">
        <w:t>;</w:t>
      </w:r>
    </w:p>
    <w:p w:rsidR="00D0328B" w:rsidRDefault="007A5A55" w:rsidP="00286B3F">
      <w:pPr>
        <w:pStyle w:val="20"/>
        <w:shd w:val="clear" w:color="auto" w:fill="auto"/>
        <w:spacing w:after="0" w:line="240" w:lineRule="auto"/>
        <w:ind w:firstLine="709"/>
      </w:pPr>
      <w:r>
        <w:t xml:space="preserve">45) информация </w:t>
      </w:r>
      <w:r w:rsidR="00871AE1">
        <w:t>об идентификационных</w:t>
      </w:r>
      <w:r w:rsidR="00871AE1" w:rsidRPr="00871AE1">
        <w:t xml:space="preserve"> номер</w:t>
      </w:r>
      <w:r w:rsidR="00871AE1">
        <w:t>ах</w:t>
      </w:r>
      <w:r w:rsidR="00871AE1" w:rsidRPr="00871AE1">
        <w:t xml:space="preserve"> налогоплательщик</w:t>
      </w:r>
      <w:r w:rsidR="00871AE1">
        <w:t>ов</w:t>
      </w:r>
      <w:proofErr w:type="gramStart"/>
      <w:r w:rsidR="008C64C1">
        <w:t>.</w:t>
      </w:r>
      <w:r w:rsidR="00871AE1" w:rsidRPr="008C64C1">
        <w:t>»</w:t>
      </w:r>
      <w:proofErr w:type="gramEnd"/>
    </w:p>
    <w:p w:rsidR="00C07D52" w:rsidRDefault="00F16901" w:rsidP="00286B3F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709"/>
        <w:jc w:val="left"/>
      </w:pPr>
      <w:r>
        <w:t>2)</w:t>
      </w:r>
      <w:r w:rsidR="00F17382">
        <w:t xml:space="preserve"> </w:t>
      </w:r>
      <w:r w:rsidR="00C07D52">
        <w:t>в статье 7:</w:t>
      </w:r>
    </w:p>
    <w:p w:rsidR="00C07D52" w:rsidRDefault="00C07D52" w:rsidP="00286B3F">
      <w:pPr>
        <w:pStyle w:val="20"/>
        <w:spacing w:after="0" w:line="240" w:lineRule="auto"/>
        <w:ind w:firstLine="709"/>
      </w:pPr>
      <w:r>
        <w:t>а) в части 6 слова «</w:t>
      </w:r>
      <w:r w:rsidRPr="00C07D52">
        <w:t>государственного кадастра недвижимости и из единого государственного реестра прав на недв</w:t>
      </w:r>
      <w:r w:rsidR="00173299">
        <w:t>ижимое имущество и сделок с ним</w:t>
      </w:r>
      <w:r>
        <w:t>» заменить словами «единого государственного реестра недвижимости»;</w:t>
      </w:r>
    </w:p>
    <w:p w:rsidR="00F26C5A" w:rsidRDefault="008C64C1" w:rsidP="00286B3F">
      <w:pPr>
        <w:pStyle w:val="20"/>
        <w:shd w:val="clear" w:color="auto" w:fill="auto"/>
        <w:tabs>
          <w:tab w:val="left" w:pos="1132"/>
        </w:tabs>
        <w:spacing w:after="0" w:line="240" w:lineRule="auto"/>
        <w:ind w:firstLine="709"/>
        <w:jc w:val="left"/>
      </w:pPr>
      <w:r>
        <w:t>б</w:t>
      </w:r>
      <w:r w:rsidR="00DE7105">
        <w:t xml:space="preserve">) </w:t>
      </w:r>
      <w:r w:rsidR="00F26C5A">
        <w:t>в части 19</w:t>
      </w:r>
      <w:r w:rsidR="00F17382">
        <w:t xml:space="preserve"> </w:t>
      </w:r>
      <w:r w:rsidR="00F26C5A">
        <w:t>цифры «11,» исключить</w:t>
      </w:r>
      <w:r>
        <w:t>.</w:t>
      </w:r>
    </w:p>
    <w:p w:rsidR="00F16901" w:rsidRDefault="00F16901" w:rsidP="00286B3F">
      <w:pPr>
        <w:pStyle w:val="20"/>
        <w:shd w:val="clear" w:color="auto" w:fill="auto"/>
        <w:spacing w:after="0" w:line="240" w:lineRule="auto"/>
        <w:ind w:firstLine="709"/>
      </w:pPr>
      <w:r>
        <w:t>3) дополнить статью 8 частью 4 следующего содержания:</w:t>
      </w:r>
    </w:p>
    <w:p w:rsidR="00F16901" w:rsidRDefault="00F16901" w:rsidP="00286B3F">
      <w:pPr>
        <w:pStyle w:val="20"/>
        <w:spacing w:after="0" w:line="240" w:lineRule="auto"/>
        <w:ind w:firstLine="709"/>
      </w:pPr>
      <w:r>
        <w:t xml:space="preserve">«4. Размещение в системе отдельных видов информации обеспечивается </w:t>
      </w:r>
      <w:r w:rsidR="00EF2EBF">
        <w:br/>
      </w:r>
      <w:r>
        <w:t xml:space="preserve">в соответствии с частью 1 статьи 10 настоящего Федерального закона путем </w:t>
      </w:r>
      <w:r w:rsidRPr="00286B3F">
        <w:t>интеграции системы</w:t>
      </w:r>
      <w:r>
        <w:t xml:space="preserve"> </w:t>
      </w:r>
      <w:proofErr w:type="gramStart"/>
      <w:r>
        <w:t>с</w:t>
      </w:r>
      <w:proofErr w:type="gramEnd"/>
      <w:r>
        <w:t>:</w:t>
      </w:r>
    </w:p>
    <w:p w:rsidR="00F16901" w:rsidRDefault="00F16901" w:rsidP="00286B3F">
      <w:pPr>
        <w:pStyle w:val="20"/>
        <w:spacing w:after="0" w:line="240" w:lineRule="auto"/>
        <w:ind w:firstLine="709"/>
      </w:pPr>
      <w:r>
        <w:t xml:space="preserve">1) Единым государственным реестром недвижимости – в отношении информации, указанной </w:t>
      </w:r>
      <w:r w:rsidRPr="00F16901">
        <w:t>в пунктах 6 и 7 части 1 статьи 6 настоящего Федерального закона</w:t>
      </w:r>
      <w:r>
        <w:t>;</w:t>
      </w:r>
    </w:p>
    <w:p w:rsidR="00F16901" w:rsidRPr="00F0735C" w:rsidRDefault="00F16901" w:rsidP="00286B3F">
      <w:pPr>
        <w:pStyle w:val="20"/>
        <w:spacing w:after="0" w:line="240" w:lineRule="auto"/>
        <w:ind w:firstLine="709"/>
      </w:pPr>
      <w:r>
        <w:t>2) Единым государственным реестром юридических лиц, Единым государственным реестром</w:t>
      </w:r>
      <w:r w:rsidRPr="00C10FE2">
        <w:t xml:space="preserve"> индивидуальных предпринимателей</w:t>
      </w:r>
      <w:r w:rsidR="00871AE1">
        <w:t xml:space="preserve">, </w:t>
      </w:r>
      <w:r w:rsidR="007A5A55">
        <w:t>Единым государственным</w:t>
      </w:r>
      <w:r w:rsidR="007A5A55" w:rsidRPr="00871AE1">
        <w:t xml:space="preserve"> реестр</w:t>
      </w:r>
      <w:r w:rsidR="007A5A55">
        <w:t>ом</w:t>
      </w:r>
      <w:r w:rsidR="007A5A55" w:rsidRPr="00871AE1">
        <w:t xml:space="preserve"> налогоплательщиков</w:t>
      </w:r>
      <w:r w:rsidR="007A5A55">
        <w:t xml:space="preserve"> </w:t>
      </w:r>
      <w:r>
        <w:t xml:space="preserve">– в отношении информации, указанной </w:t>
      </w:r>
      <w:r w:rsidRPr="00F16901">
        <w:t xml:space="preserve">в </w:t>
      </w:r>
      <w:r w:rsidRPr="00F0735C">
        <w:t>пунктах 1</w:t>
      </w:r>
      <w:r w:rsidR="00871AE1">
        <w:t>,</w:t>
      </w:r>
      <w:r w:rsidRPr="00F0735C">
        <w:t xml:space="preserve"> 2</w:t>
      </w:r>
      <w:r w:rsidR="00871AE1">
        <w:t>, 45</w:t>
      </w:r>
      <w:r w:rsidRPr="00F0735C">
        <w:t xml:space="preserve"> части 1 статьи 6 настоящего Федерального закона;</w:t>
      </w:r>
    </w:p>
    <w:p w:rsidR="0028770C" w:rsidRDefault="0028770C" w:rsidP="00286B3F">
      <w:pPr>
        <w:pStyle w:val="20"/>
        <w:spacing w:after="0" w:line="240" w:lineRule="auto"/>
        <w:ind w:firstLine="709"/>
      </w:pPr>
      <w:r w:rsidRPr="00F0735C">
        <w:t xml:space="preserve">3) </w:t>
      </w:r>
      <w:r w:rsidR="00DE7105" w:rsidRPr="008C64C1">
        <w:t>А</w:t>
      </w:r>
      <w:r w:rsidR="00470EDC" w:rsidRPr="008C64C1">
        <w:t>втоматизированной информационной системой Пенсионного фонда Российской Федерации нового поколения</w:t>
      </w:r>
      <w:r w:rsidRPr="008C64C1">
        <w:t xml:space="preserve"> – в</w:t>
      </w:r>
      <w:r w:rsidRPr="00F0735C">
        <w:t xml:space="preserve"> отношении информации о страховых номерах, присвоенных индивидуальным лицевым счетам застрахованных лиц </w:t>
      </w:r>
      <w:r w:rsidR="00470EDC">
        <w:br/>
      </w:r>
      <w:r w:rsidRPr="00F0735C">
        <w:t>в соответствии с законодательством Российской Федерации о пенсионном страховании.</w:t>
      </w:r>
    </w:p>
    <w:p w:rsidR="008931E7" w:rsidRDefault="008931E7" w:rsidP="00286B3F">
      <w:pPr>
        <w:pStyle w:val="20"/>
        <w:spacing w:after="0" w:line="240" w:lineRule="auto"/>
        <w:ind w:firstLine="709"/>
      </w:pPr>
      <w:proofErr w:type="gramStart"/>
      <w:r>
        <w:t>4) Госуда</w:t>
      </w:r>
      <w:r w:rsidR="00B15B44">
        <w:t>рственной информационной системой «</w:t>
      </w:r>
      <w:r w:rsidRPr="008931E7">
        <w:t xml:space="preserve">Типовое облачное решение </w:t>
      </w:r>
      <w:r>
        <w:br/>
      </w:r>
      <w:r w:rsidRPr="008931E7">
        <w:t>по автоматизации контр</w:t>
      </w:r>
      <w:r w:rsidR="00B15B44">
        <w:t>ольной (надзорной) деятельности» и</w:t>
      </w:r>
      <w:r w:rsidR="009F32BB">
        <w:t xml:space="preserve"> (или)</w:t>
      </w:r>
      <w:r w:rsidR="00B15B44">
        <w:t xml:space="preserve"> ведомственными информационными</w:t>
      </w:r>
      <w:r>
        <w:t xml:space="preserve"> систем</w:t>
      </w:r>
      <w:r w:rsidR="00B15B44">
        <w:t xml:space="preserve">ами </w:t>
      </w:r>
      <w:r w:rsidR="00B15B44" w:rsidRPr="00B15B44">
        <w:t xml:space="preserve">органов исполнительной власти субъектов Российской Федерации, уполномоченных на осуществление государственного </w:t>
      </w:r>
      <w:r w:rsidR="00B15B44" w:rsidRPr="00B15B44">
        <w:lastRenderedPageBreak/>
        <w:t>жилищного надзора</w:t>
      </w:r>
      <w:r w:rsidR="00B15B44">
        <w:t xml:space="preserve">, </w:t>
      </w:r>
      <w:r w:rsidR="00B15B44" w:rsidRPr="00B15B44">
        <w:t xml:space="preserve">органов местного самоуправления, уполномоченных </w:t>
      </w:r>
      <w:r w:rsidR="00B15B44">
        <w:br/>
      </w:r>
      <w:r w:rsidR="00B15B44" w:rsidRPr="00B15B44">
        <w:t>на осуществление муниципального жилищного контроля</w:t>
      </w:r>
      <w:r>
        <w:t xml:space="preserve"> – в отношении информации, указанной в пунктах 5, 41 </w:t>
      </w:r>
      <w:r w:rsidRPr="00F0735C">
        <w:t>статьи 6 настоящего Федерального закона</w:t>
      </w:r>
      <w:r>
        <w:t>.</w:t>
      </w:r>
      <w:proofErr w:type="gramEnd"/>
    </w:p>
    <w:p w:rsidR="00F16901" w:rsidRPr="00437095" w:rsidRDefault="008931E7" w:rsidP="00286B3F">
      <w:pPr>
        <w:pStyle w:val="20"/>
        <w:shd w:val="clear" w:color="auto" w:fill="auto"/>
        <w:spacing w:after="0" w:line="240" w:lineRule="auto"/>
        <w:ind w:firstLine="709"/>
      </w:pPr>
      <w:r>
        <w:t>5</w:t>
      </w:r>
      <w:r w:rsidR="00F16901">
        <w:t>) Федеральной</w:t>
      </w:r>
      <w:r w:rsidR="00F16901" w:rsidRPr="00A53793">
        <w:t xml:space="preserve"> государс</w:t>
      </w:r>
      <w:r w:rsidR="00F16901">
        <w:t>твенной информационной системой «</w:t>
      </w:r>
      <w:r w:rsidR="00F16901" w:rsidRPr="00A53793">
        <w:t>Автоматизированная информационная система Федера</w:t>
      </w:r>
      <w:r w:rsidR="00F16901">
        <w:t xml:space="preserve">льной службы судебных приставов» – в отношении информации, указанной </w:t>
      </w:r>
      <w:r w:rsidR="00F16901" w:rsidRPr="00F16901">
        <w:t>в пункт</w:t>
      </w:r>
      <w:r w:rsidR="00470EDC">
        <w:t>ах</w:t>
      </w:r>
      <w:r w:rsidR="00F16901">
        <w:t xml:space="preserve"> 43</w:t>
      </w:r>
      <w:r w:rsidR="00470EDC">
        <w:t>, 44</w:t>
      </w:r>
      <w:r w:rsidR="00F16901">
        <w:t xml:space="preserve"> </w:t>
      </w:r>
      <w:r w:rsidR="00F16901" w:rsidRPr="00F16901">
        <w:t>части 1 статьи 6</w:t>
      </w:r>
      <w:r w:rsidR="00F16901">
        <w:t xml:space="preserve"> настоящего Федерального закона</w:t>
      </w:r>
      <w:proofErr w:type="gramStart"/>
      <w:r w:rsidR="00F16901">
        <w:t>.».</w:t>
      </w:r>
      <w:proofErr w:type="gramEnd"/>
    </w:p>
    <w:p w:rsidR="00437095" w:rsidRDefault="00437095" w:rsidP="00286B3F">
      <w:pPr>
        <w:pStyle w:val="20"/>
        <w:shd w:val="clear" w:color="auto" w:fill="auto"/>
        <w:spacing w:after="0" w:line="240" w:lineRule="auto"/>
        <w:ind w:firstLine="709"/>
      </w:pPr>
      <w:r w:rsidRPr="00437095">
        <w:t xml:space="preserve">4) </w:t>
      </w:r>
      <w:r>
        <w:t>часть 1 статьи 10 изложить в следующей редакции:</w:t>
      </w:r>
    </w:p>
    <w:p w:rsidR="00437095" w:rsidRPr="00437095" w:rsidRDefault="00437095" w:rsidP="00286B3F">
      <w:pPr>
        <w:pStyle w:val="20"/>
        <w:shd w:val="clear" w:color="auto" w:fill="auto"/>
        <w:spacing w:after="0" w:line="240" w:lineRule="auto"/>
        <w:ind w:firstLine="709"/>
      </w:pPr>
      <w:r>
        <w:t>«</w:t>
      </w:r>
      <w:r>
        <w:rPr>
          <w:color w:val="212121"/>
          <w:shd w:val="clear" w:color="auto" w:fill="FFFFFF"/>
        </w:rPr>
        <w:t>1. В случае</w:t>
      </w:r>
      <w:proofErr w:type="gramStart"/>
      <w:r>
        <w:rPr>
          <w:color w:val="212121"/>
          <w:shd w:val="clear" w:color="auto" w:fill="FFFFFF"/>
        </w:rPr>
        <w:t>,</w:t>
      </w:r>
      <w:proofErr w:type="gramEnd"/>
      <w:r>
        <w:rPr>
          <w:color w:val="212121"/>
          <w:shd w:val="clear" w:color="auto" w:fill="FFFFFF"/>
        </w:rPr>
        <w:t xml:space="preserve"> если информация, которая должна размещаться в системе, содержится в реестрах, базах данных и иных информационных ресурсах, входящих в состав</w:t>
      </w:r>
      <w:r w:rsidR="002E653E">
        <w:rPr>
          <w:color w:val="212121"/>
          <w:shd w:val="clear" w:color="auto" w:fill="FFFFFF"/>
        </w:rPr>
        <w:t xml:space="preserve"> иных</w:t>
      </w:r>
      <w:r>
        <w:rPr>
          <w:color w:val="212121"/>
          <w:shd w:val="clear" w:color="auto" w:fill="FFFFFF"/>
        </w:rPr>
        <w:t xml:space="preserve"> государственных или муниципальных информационных систем, </w:t>
      </w:r>
      <w:r w:rsidR="0004119B">
        <w:rPr>
          <w:color w:val="212121"/>
          <w:shd w:val="clear" w:color="auto" w:fill="FFFFFF"/>
        </w:rPr>
        <w:br/>
      </w:r>
      <w:r>
        <w:rPr>
          <w:color w:val="212121"/>
          <w:shd w:val="clear" w:color="auto" w:fill="FFFFFF"/>
        </w:rPr>
        <w:t xml:space="preserve">и включается в них в обязательном порядке, </w:t>
      </w:r>
      <w:r w:rsidR="00C54EF3" w:rsidRPr="00C54EF3">
        <w:rPr>
          <w:color w:val="212121"/>
          <w:shd w:val="clear" w:color="auto" w:fill="FFFFFF"/>
        </w:rPr>
        <w:t xml:space="preserve">такая информация подлежит размещению в системе в автоматизированном режиме из иных государственных </w:t>
      </w:r>
      <w:r w:rsidR="00E2115D">
        <w:rPr>
          <w:color w:val="212121"/>
          <w:shd w:val="clear" w:color="auto" w:fill="FFFFFF"/>
        </w:rPr>
        <w:br/>
      </w:r>
      <w:r w:rsidR="00C54EF3" w:rsidRPr="00C54EF3">
        <w:rPr>
          <w:color w:val="212121"/>
          <w:shd w:val="clear" w:color="auto" w:fill="FFFFFF"/>
        </w:rPr>
        <w:t>или муниципальных информационных систем операторами таких государственных или муниципальных информационных систем</w:t>
      </w:r>
      <w:r w:rsidR="0004119B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>».</w:t>
      </w:r>
    </w:p>
    <w:p w:rsidR="00F16901" w:rsidRPr="002B149F" w:rsidRDefault="00F16901" w:rsidP="00286B3F">
      <w:pPr>
        <w:pStyle w:val="20"/>
        <w:shd w:val="clear" w:color="auto" w:fill="auto"/>
        <w:spacing w:after="0" w:line="240" w:lineRule="auto"/>
        <w:ind w:firstLine="709"/>
        <w:rPr>
          <w:highlight w:val="yellow"/>
        </w:rPr>
      </w:pPr>
    </w:p>
    <w:p w:rsidR="002C0570" w:rsidRPr="00E70751" w:rsidRDefault="002C0570" w:rsidP="00286B3F">
      <w:pPr>
        <w:pStyle w:val="40"/>
        <w:keepNext/>
        <w:keepLines/>
        <w:shd w:val="clear" w:color="auto" w:fill="auto"/>
        <w:spacing w:after="0" w:line="240" w:lineRule="auto"/>
        <w:ind w:firstLine="709"/>
        <w:jc w:val="both"/>
      </w:pPr>
      <w:r w:rsidRPr="00E70751">
        <w:t xml:space="preserve">Статья 2  </w:t>
      </w:r>
    </w:p>
    <w:p w:rsidR="007A5A55" w:rsidRDefault="007A5A55" w:rsidP="00286B3F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left="0" w:firstLine="709"/>
      </w:pPr>
      <w:r w:rsidRPr="007A5A55">
        <w:t xml:space="preserve">Настоящий Федеральный закон вступает в силу по истечении десяти дней после дня его официального опубликования, за исключением положений, </w:t>
      </w:r>
      <w:r>
        <w:br/>
      </w:r>
      <w:r w:rsidRPr="007A5A55">
        <w:t xml:space="preserve">для которых настоящей статьей установлен иной срок вступления их в силу. </w:t>
      </w:r>
    </w:p>
    <w:p w:rsidR="00F26C5A" w:rsidRDefault="00F26C5A" w:rsidP="00286B3F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left="0" w:firstLine="709"/>
      </w:pPr>
      <w:r>
        <w:t xml:space="preserve">Абзац </w:t>
      </w:r>
      <w:r w:rsidR="004C3C52">
        <w:t>шестой</w:t>
      </w:r>
      <w:r>
        <w:t xml:space="preserve"> </w:t>
      </w:r>
      <w:r w:rsidRPr="00AE27A5">
        <w:t xml:space="preserve">пункта </w:t>
      </w:r>
      <w:r>
        <w:t>3</w:t>
      </w:r>
      <w:r w:rsidRPr="00AE27A5">
        <w:t xml:space="preserve"> статьи 1 настоящего Федерального закона вступа</w:t>
      </w:r>
      <w:r>
        <w:t>ет в силу с 1 октябр</w:t>
      </w:r>
      <w:r w:rsidRPr="00AE27A5">
        <w:t>я 2022 года.</w:t>
      </w:r>
    </w:p>
    <w:p w:rsidR="00871AE1" w:rsidRPr="00AE27A5" w:rsidRDefault="008931E7" w:rsidP="00286B3F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left="0" w:firstLine="709"/>
      </w:pPr>
      <w:r>
        <w:t xml:space="preserve">Абзац </w:t>
      </w:r>
      <w:r w:rsidR="004C3C52">
        <w:t>се</w:t>
      </w:r>
      <w:r w:rsidR="00A90A86">
        <w:t>д</w:t>
      </w:r>
      <w:r w:rsidR="004C3C52">
        <w:t>ь</w:t>
      </w:r>
      <w:r w:rsidR="00A90A86">
        <w:t>мой</w:t>
      </w:r>
      <w:r w:rsidR="004C3C52">
        <w:t xml:space="preserve"> </w:t>
      </w:r>
      <w:r w:rsidR="002467B8" w:rsidRPr="00AE27A5">
        <w:t xml:space="preserve">пункта </w:t>
      </w:r>
      <w:r w:rsidR="00EF2EBF">
        <w:t>3</w:t>
      </w:r>
      <w:r w:rsidR="002467B8" w:rsidRPr="00AE27A5">
        <w:t xml:space="preserve"> статьи 1 настоящего Федерального закона вступа</w:t>
      </w:r>
      <w:r w:rsidR="00EF2EBF">
        <w:t>ю</w:t>
      </w:r>
      <w:r w:rsidR="002467B8" w:rsidRPr="00AE27A5">
        <w:t xml:space="preserve">т в силу с 1 </w:t>
      </w:r>
      <w:r w:rsidR="00FC566E">
        <w:t>декабря</w:t>
      </w:r>
      <w:r w:rsidR="00FC566E" w:rsidRPr="00AE27A5">
        <w:t xml:space="preserve"> </w:t>
      </w:r>
      <w:r w:rsidR="002467B8" w:rsidRPr="00AE27A5">
        <w:t>2022 года.</w:t>
      </w:r>
    </w:p>
    <w:p w:rsidR="000B253F" w:rsidRDefault="000B253F" w:rsidP="00286B3F">
      <w:pPr>
        <w:pStyle w:val="20"/>
        <w:shd w:val="clear" w:color="auto" w:fill="auto"/>
        <w:spacing w:after="0" w:line="240" w:lineRule="auto"/>
        <w:ind w:firstLine="780"/>
      </w:pPr>
    </w:p>
    <w:p w:rsidR="00C72D65" w:rsidRPr="00FE3C45" w:rsidRDefault="00C72D65" w:rsidP="00286B3F">
      <w:pPr>
        <w:pStyle w:val="20"/>
        <w:shd w:val="clear" w:color="auto" w:fill="auto"/>
        <w:spacing w:after="0" w:line="240" w:lineRule="auto"/>
        <w:ind w:firstLine="780"/>
      </w:pPr>
      <w:r w:rsidRPr="00FE3C45">
        <w:t>Президент</w:t>
      </w:r>
    </w:p>
    <w:p w:rsidR="00F16901" w:rsidRPr="00BA0262" w:rsidRDefault="00C72D65" w:rsidP="00286B3F">
      <w:pPr>
        <w:pStyle w:val="20"/>
        <w:shd w:val="clear" w:color="auto" w:fill="auto"/>
        <w:tabs>
          <w:tab w:val="left" w:pos="8455"/>
        </w:tabs>
        <w:spacing w:after="0" w:line="240" w:lineRule="auto"/>
      </w:pPr>
      <w:r w:rsidRPr="00FE3C45">
        <w:t>Российской Федерации                                                                                        В. Пути</w:t>
      </w:r>
      <w:r w:rsidR="00DE7105">
        <w:t>н</w:t>
      </w:r>
    </w:p>
    <w:sectPr w:rsidR="00F16901" w:rsidRPr="00BA0262" w:rsidSect="00E35B17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AA" w:rsidRDefault="002C74AA" w:rsidP="00DE6AA8">
      <w:pPr>
        <w:spacing w:after="0" w:line="240" w:lineRule="auto"/>
      </w:pPr>
      <w:r>
        <w:separator/>
      </w:r>
    </w:p>
  </w:endnote>
  <w:endnote w:type="continuationSeparator" w:id="0">
    <w:p w:rsidR="002C74AA" w:rsidRDefault="002C74AA" w:rsidP="00D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AA" w:rsidRDefault="002C74AA" w:rsidP="00DE6AA8">
      <w:pPr>
        <w:spacing w:after="0" w:line="240" w:lineRule="auto"/>
      </w:pPr>
      <w:r>
        <w:separator/>
      </w:r>
    </w:p>
  </w:footnote>
  <w:footnote w:type="continuationSeparator" w:id="0">
    <w:p w:rsidR="002C74AA" w:rsidRDefault="002C74AA" w:rsidP="00D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AB" w:rsidRPr="00E35B17" w:rsidRDefault="00934DAB" w:rsidP="00C03519">
    <w:pPr>
      <w:pStyle w:val="a6"/>
      <w:tabs>
        <w:tab w:val="center" w:pos="5102"/>
        <w:tab w:val="left" w:pos="5976"/>
      </w:tabs>
      <w:rPr>
        <w:rFonts w:ascii="Times New Roman" w:hAnsi="Times New Roman" w:cs="Times New Roman"/>
        <w:sz w:val="24"/>
      </w:rPr>
    </w:pPr>
    <w:r>
      <w:tab/>
    </w:r>
    <w:r>
      <w:tab/>
    </w:r>
  </w:p>
  <w:p w:rsidR="00934DAB" w:rsidRPr="00DE6AA8" w:rsidRDefault="00934DAB" w:rsidP="00DE6AA8">
    <w:pPr>
      <w:pStyle w:val="a6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AB" w:rsidRPr="004E574D" w:rsidRDefault="00934DAB" w:rsidP="004E574D">
    <w:pPr>
      <w:pStyle w:val="a6"/>
      <w:jc w:val="right"/>
      <w:rPr>
        <w:rFonts w:ascii="Times New Roman" w:hAnsi="Times New Roman" w:cs="Times New Roman"/>
      </w:rPr>
    </w:pPr>
    <w:r w:rsidRPr="004E574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087"/>
    <w:multiLevelType w:val="hybridMultilevel"/>
    <w:tmpl w:val="C174F59A"/>
    <w:lvl w:ilvl="0" w:tplc="E36EB9C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39BB"/>
    <w:multiLevelType w:val="multilevel"/>
    <w:tmpl w:val="0AACB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A6125"/>
    <w:multiLevelType w:val="multilevel"/>
    <w:tmpl w:val="140C76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4354DB5"/>
    <w:multiLevelType w:val="hybridMultilevel"/>
    <w:tmpl w:val="688E82D0"/>
    <w:lvl w:ilvl="0" w:tplc="91FA8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E37A0"/>
    <w:multiLevelType w:val="hybridMultilevel"/>
    <w:tmpl w:val="875095D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236E4"/>
    <w:multiLevelType w:val="hybridMultilevel"/>
    <w:tmpl w:val="9D3C9BE8"/>
    <w:lvl w:ilvl="0" w:tplc="4DB6A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143A0E"/>
    <w:multiLevelType w:val="multilevel"/>
    <w:tmpl w:val="D54E8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353061D"/>
    <w:multiLevelType w:val="hybridMultilevel"/>
    <w:tmpl w:val="38A8DC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1F"/>
    <w:rsid w:val="000266D5"/>
    <w:rsid w:val="0004119B"/>
    <w:rsid w:val="00082922"/>
    <w:rsid w:val="00082AE8"/>
    <w:rsid w:val="000A7B96"/>
    <w:rsid w:val="000B253F"/>
    <w:rsid w:val="000C0B6A"/>
    <w:rsid w:val="000E277E"/>
    <w:rsid w:val="000F09B4"/>
    <w:rsid w:val="001072CD"/>
    <w:rsid w:val="00125C4F"/>
    <w:rsid w:val="00151816"/>
    <w:rsid w:val="00160E7F"/>
    <w:rsid w:val="00173299"/>
    <w:rsid w:val="00182D24"/>
    <w:rsid w:val="001A6714"/>
    <w:rsid w:val="001C18A6"/>
    <w:rsid w:val="001C6E4F"/>
    <w:rsid w:val="001D51B5"/>
    <w:rsid w:val="001F260B"/>
    <w:rsid w:val="0020310B"/>
    <w:rsid w:val="002134D3"/>
    <w:rsid w:val="00221AE9"/>
    <w:rsid w:val="00244FD0"/>
    <w:rsid w:val="00245513"/>
    <w:rsid w:val="002467B8"/>
    <w:rsid w:val="00265495"/>
    <w:rsid w:val="002832C0"/>
    <w:rsid w:val="00286B3F"/>
    <w:rsid w:val="0028770C"/>
    <w:rsid w:val="002963A0"/>
    <w:rsid w:val="002B1D5D"/>
    <w:rsid w:val="002C0570"/>
    <w:rsid w:val="002C74AA"/>
    <w:rsid w:val="002E4A49"/>
    <w:rsid w:val="002E5521"/>
    <w:rsid w:val="002E598E"/>
    <w:rsid w:val="002E653E"/>
    <w:rsid w:val="0030549A"/>
    <w:rsid w:val="003132C1"/>
    <w:rsid w:val="00356DBC"/>
    <w:rsid w:val="00391DEB"/>
    <w:rsid w:val="003B30A9"/>
    <w:rsid w:val="003E3DA0"/>
    <w:rsid w:val="00404353"/>
    <w:rsid w:val="00410DE0"/>
    <w:rsid w:val="00437095"/>
    <w:rsid w:val="00470EDC"/>
    <w:rsid w:val="00471DFF"/>
    <w:rsid w:val="00483054"/>
    <w:rsid w:val="004874FD"/>
    <w:rsid w:val="004C3C52"/>
    <w:rsid w:val="004E574D"/>
    <w:rsid w:val="00511E8C"/>
    <w:rsid w:val="00543372"/>
    <w:rsid w:val="00543493"/>
    <w:rsid w:val="00551A27"/>
    <w:rsid w:val="005804B3"/>
    <w:rsid w:val="005827A0"/>
    <w:rsid w:val="005841BE"/>
    <w:rsid w:val="005A11CE"/>
    <w:rsid w:val="005F5973"/>
    <w:rsid w:val="005F711B"/>
    <w:rsid w:val="00615C40"/>
    <w:rsid w:val="00626E06"/>
    <w:rsid w:val="00632AD8"/>
    <w:rsid w:val="00643F1F"/>
    <w:rsid w:val="006531E8"/>
    <w:rsid w:val="00667922"/>
    <w:rsid w:val="00674DB1"/>
    <w:rsid w:val="00676514"/>
    <w:rsid w:val="00691A91"/>
    <w:rsid w:val="006D1C8F"/>
    <w:rsid w:val="006D5280"/>
    <w:rsid w:val="006E3743"/>
    <w:rsid w:val="006F33C6"/>
    <w:rsid w:val="00711A78"/>
    <w:rsid w:val="007166F5"/>
    <w:rsid w:val="00735D66"/>
    <w:rsid w:val="007547F8"/>
    <w:rsid w:val="00763BA5"/>
    <w:rsid w:val="00784820"/>
    <w:rsid w:val="007A35DC"/>
    <w:rsid w:val="007A5A55"/>
    <w:rsid w:val="007B76DA"/>
    <w:rsid w:val="007C0EAC"/>
    <w:rsid w:val="007C1077"/>
    <w:rsid w:val="007C2379"/>
    <w:rsid w:val="007D3840"/>
    <w:rsid w:val="007E493C"/>
    <w:rsid w:val="00810A83"/>
    <w:rsid w:val="008338FB"/>
    <w:rsid w:val="00833F06"/>
    <w:rsid w:val="00850C47"/>
    <w:rsid w:val="00871AE1"/>
    <w:rsid w:val="008931E7"/>
    <w:rsid w:val="008C26E9"/>
    <w:rsid w:val="008C64C1"/>
    <w:rsid w:val="008D4C41"/>
    <w:rsid w:val="008D6DFA"/>
    <w:rsid w:val="008E3345"/>
    <w:rsid w:val="00900DF7"/>
    <w:rsid w:val="0091221D"/>
    <w:rsid w:val="009222AA"/>
    <w:rsid w:val="00934DAB"/>
    <w:rsid w:val="00940244"/>
    <w:rsid w:val="00960FB6"/>
    <w:rsid w:val="00982E42"/>
    <w:rsid w:val="009842C3"/>
    <w:rsid w:val="009851A2"/>
    <w:rsid w:val="009B06E7"/>
    <w:rsid w:val="009F32BB"/>
    <w:rsid w:val="009F4EB6"/>
    <w:rsid w:val="00A073AC"/>
    <w:rsid w:val="00A36A39"/>
    <w:rsid w:val="00A406B9"/>
    <w:rsid w:val="00A53793"/>
    <w:rsid w:val="00A5617E"/>
    <w:rsid w:val="00A57A74"/>
    <w:rsid w:val="00A61896"/>
    <w:rsid w:val="00A7151F"/>
    <w:rsid w:val="00A815F1"/>
    <w:rsid w:val="00A87A9B"/>
    <w:rsid w:val="00A90A86"/>
    <w:rsid w:val="00AE27A5"/>
    <w:rsid w:val="00AF19EB"/>
    <w:rsid w:val="00AF7BC1"/>
    <w:rsid w:val="00B07275"/>
    <w:rsid w:val="00B15B44"/>
    <w:rsid w:val="00B16A55"/>
    <w:rsid w:val="00BA0262"/>
    <w:rsid w:val="00BB5E3D"/>
    <w:rsid w:val="00BB5FA5"/>
    <w:rsid w:val="00BC7B57"/>
    <w:rsid w:val="00BC7E23"/>
    <w:rsid w:val="00BF083B"/>
    <w:rsid w:val="00C03519"/>
    <w:rsid w:val="00C07D52"/>
    <w:rsid w:val="00C10FE2"/>
    <w:rsid w:val="00C16692"/>
    <w:rsid w:val="00C20E96"/>
    <w:rsid w:val="00C40681"/>
    <w:rsid w:val="00C4106C"/>
    <w:rsid w:val="00C511B2"/>
    <w:rsid w:val="00C54EF3"/>
    <w:rsid w:val="00C72D65"/>
    <w:rsid w:val="00C8220F"/>
    <w:rsid w:val="00CA4F2E"/>
    <w:rsid w:val="00CA7C25"/>
    <w:rsid w:val="00CB3A02"/>
    <w:rsid w:val="00CD5EB3"/>
    <w:rsid w:val="00D01C4B"/>
    <w:rsid w:val="00D0328B"/>
    <w:rsid w:val="00D2178B"/>
    <w:rsid w:val="00D2326E"/>
    <w:rsid w:val="00D414B4"/>
    <w:rsid w:val="00D95C29"/>
    <w:rsid w:val="00DB6656"/>
    <w:rsid w:val="00DE6AA8"/>
    <w:rsid w:val="00DE7105"/>
    <w:rsid w:val="00E01134"/>
    <w:rsid w:val="00E166DE"/>
    <w:rsid w:val="00E2115D"/>
    <w:rsid w:val="00E35B17"/>
    <w:rsid w:val="00E420BC"/>
    <w:rsid w:val="00E64DB5"/>
    <w:rsid w:val="00E65E27"/>
    <w:rsid w:val="00E70751"/>
    <w:rsid w:val="00E82FA0"/>
    <w:rsid w:val="00EA5386"/>
    <w:rsid w:val="00EA7254"/>
    <w:rsid w:val="00EF0EE3"/>
    <w:rsid w:val="00EF2866"/>
    <w:rsid w:val="00EF2EBF"/>
    <w:rsid w:val="00EF7916"/>
    <w:rsid w:val="00F0735C"/>
    <w:rsid w:val="00F10703"/>
    <w:rsid w:val="00F10B84"/>
    <w:rsid w:val="00F16901"/>
    <w:rsid w:val="00F17382"/>
    <w:rsid w:val="00F26C5A"/>
    <w:rsid w:val="00F30E1E"/>
    <w:rsid w:val="00F3355F"/>
    <w:rsid w:val="00F54BD2"/>
    <w:rsid w:val="00F642BA"/>
    <w:rsid w:val="00F6523C"/>
    <w:rsid w:val="00F66CF5"/>
    <w:rsid w:val="00F77BC3"/>
    <w:rsid w:val="00FB18C5"/>
    <w:rsid w:val="00FC566E"/>
    <w:rsid w:val="00FC70BB"/>
    <w:rsid w:val="00FC79DF"/>
    <w:rsid w:val="00FD1E63"/>
    <w:rsid w:val="00FE3C45"/>
    <w:rsid w:val="00FE3D7C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7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C72D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2D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D65"/>
    <w:pPr>
      <w:widowControl w:val="0"/>
      <w:shd w:val="clear" w:color="auto" w:fill="FFFFFF"/>
      <w:spacing w:after="24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C72D65"/>
    <w:pPr>
      <w:widowControl w:val="0"/>
      <w:shd w:val="clear" w:color="auto" w:fill="FFFFFF"/>
      <w:spacing w:after="66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C72D65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AA8"/>
  </w:style>
  <w:style w:type="paragraph" w:styleId="a8">
    <w:name w:val="footer"/>
    <w:basedOn w:val="a"/>
    <w:link w:val="a9"/>
    <w:uiPriority w:val="99"/>
    <w:unhideWhenUsed/>
    <w:rsid w:val="00DE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AA8"/>
  </w:style>
  <w:style w:type="character" w:styleId="aa">
    <w:name w:val="annotation reference"/>
    <w:basedOn w:val="a0"/>
    <w:uiPriority w:val="99"/>
    <w:semiHidden/>
    <w:unhideWhenUsed/>
    <w:rsid w:val="00763B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63BA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63BA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3B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3B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7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C72D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2D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D65"/>
    <w:pPr>
      <w:widowControl w:val="0"/>
      <w:shd w:val="clear" w:color="auto" w:fill="FFFFFF"/>
      <w:spacing w:after="24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C72D65"/>
    <w:pPr>
      <w:widowControl w:val="0"/>
      <w:shd w:val="clear" w:color="auto" w:fill="FFFFFF"/>
      <w:spacing w:after="66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C72D65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AA8"/>
  </w:style>
  <w:style w:type="paragraph" w:styleId="a8">
    <w:name w:val="footer"/>
    <w:basedOn w:val="a"/>
    <w:link w:val="a9"/>
    <w:uiPriority w:val="99"/>
    <w:unhideWhenUsed/>
    <w:rsid w:val="00DE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AA8"/>
  </w:style>
  <w:style w:type="character" w:styleId="aa">
    <w:name w:val="annotation reference"/>
    <w:basedOn w:val="a0"/>
    <w:uiPriority w:val="99"/>
    <w:semiHidden/>
    <w:unhideWhenUsed/>
    <w:rsid w:val="00763B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63BA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63BA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3B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3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B3C1-FCFF-4E6C-B402-EDA4341D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</cp:lastModifiedBy>
  <cp:revision>5</cp:revision>
  <cp:lastPrinted>2021-10-19T08:55:00Z</cp:lastPrinted>
  <dcterms:created xsi:type="dcterms:W3CDTF">2021-11-25T14:56:00Z</dcterms:created>
  <dcterms:modified xsi:type="dcterms:W3CDTF">2021-11-27T18:54:00Z</dcterms:modified>
</cp:coreProperties>
</file>