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3B385" w14:textId="77777777" w:rsidR="00270E4A" w:rsidRPr="00334B61" w:rsidRDefault="00270E4A" w:rsidP="00CC1CDF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34B61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289AD29B" w14:textId="77777777" w:rsidR="00270E4A" w:rsidRPr="00270E4A" w:rsidRDefault="00270E4A" w:rsidP="00CC1CDF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проекту</w:t>
      </w:r>
      <w:r w:rsidRPr="00E93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</w:t>
      </w:r>
      <w:r w:rsidRPr="00E93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ительства Российской Федерации</w:t>
      </w:r>
      <w:r w:rsidRPr="00E93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</w:t>
      </w:r>
      <w:r w:rsidR="00AC453F" w:rsidRPr="00AC45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562F57" w:rsidRPr="00562F57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конкурсе проектов 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</w:t>
      </w:r>
      <w:r w:rsidRPr="00270E4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68E3D41" w14:textId="77777777" w:rsidR="00270E4A" w:rsidRPr="00334B61" w:rsidRDefault="00270E4A" w:rsidP="00CC1CDF">
      <w:pPr>
        <w:widowControl w:val="0"/>
        <w:spacing w:after="0"/>
        <w:ind w:firstLine="3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D0C241" w14:textId="5A41397C" w:rsidR="008455B2" w:rsidRDefault="00790E87" w:rsidP="008455B2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E87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Правительства Российской Федерации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F57" w:rsidRPr="00562F57">
        <w:rPr>
          <w:rFonts w:ascii="Times New Roman" w:eastAsia="Times New Roman" w:hAnsi="Times New Roman"/>
          <w:sz w:val="28"/>
          <w:szCs w:val="28"/>
          <w:lang w:eastAsia="ru-RU"/>
        </w:rPr>
        <w:t>«О конкурсе проектов 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процентов»</w:t>
      </w:r>
      <w:r w:rsidRPr="00790E8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постановления</w:t>
      </w:r>
      <w:r w:rsidRPr="00790E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42130F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</w:t>
      </w:r>
      <w:r w:rsidR="008455B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55B2" w:rsidRPr="008455B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8455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455B2" w:rsidRPr="008455B2">
        <w:rPr>
          <w:rFonts w:ascii="Times New Roman" w:eastAsia="Times New Roman" w:hAnsi="Times New Roman"/>
          <w:sz w:val="28"/>
          <w:szCs w:val="28"/>
          <w:lang w:eastAsia="ru-RU"/>
        </w:rPr>
        <w:t xml:space="preserve"> 3 перечня поручений Председателя Правительства Российской Федерации по итогам рабочей поездки в Ярославскую область (г. Переславль-Залесский) 13 марта 2020 г.</w:t>
      </w:r>
      <w:r w:rsidR="008455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 xml:space="preserve">(от 21 марта </w:t>
      </w:r>
      <w:r w:rsidR="004B4957" w:rsidRPr="008455B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8455B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455B2" w:rsidRPr="008455B2">
        <w:rPr>
          <w:rFonts w:ascii="Times New Roman" w:eastAsia="Times New Roman" w:hAnsi="Times New Roman"/>
          <w:sz w:val="28"/>
          <w:szCs w:val="28"/>
          <w:lang w:eastAsia="ru-RU"/>
        </w:rPr>
        <w:t>ММ-П16-2158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455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CA1748" w14:textId="07B5064D" w:rsidR="00075963" w:rsidRDefault="005A535E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разработан в целях стимулирования </w:t>
      </w:r>
      <w:r w:rsidR="00F4569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темпов </w:t>
      </w:r>
      <w:r w:rsidR="00957BDF">
        <w:rPr>
          <w:rFonts w:ascii="Times New Roman" w:eastAsia="Times New Roman" w:hAnsi="Times New Roman"/>
          <w:sz w:val="28"/>
          <w:szCs w:val="28"/>
          <w:lang w:eastAsia="ru-RU"/>
        </w:rPr>
        <w:t>реконструкции (</w:t>
      </w:r>
      <w:r w:rsidR="00F45692">
        <w:rPr>
          <w:rFonts w:ascii="Times New Roman" w:eastAsia="Times New Roman" w:hAnsi="Times New Roman"/>
          <w:sz w:val="28"/>
          <w:szCs w:val="28"/>
          <w:lang w:eastAsia="ru-RU"/>
        </w:rPr>
        <w:t>модернизации</w:t>
      </w:r>
      <w:r w:rsidR="00957BD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4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коммунальной инфраструктуры </w:t>
      </w:r>
      <w:r w:rsidR="00F45692">
        <w:rPr>
          <w:rFonts w:ascii="Times New Roman" w:eastAsia="Times New Roman" w:hAnsi="Times New Roman"/>
          <w:sz w:val="28"/>
          <w:szCs w:val="28"/>
          <w:lang w:eastAsia="ru-RU"/>
        </w:rPr>
        <w:t xml:space="preserve">и снижения степени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F45692">
        <w:rPr>
          <w:rFonts w:ascii="Times New Roman" w:eastAsia="Times New Roman" w:hAnsi="Times New Roman"/>
          <w:sz w:val="28"/>
          <w:szCs w:val="28"/>
          <w:lang w:eastAsia="ru-RU"/>
        </w:rPr>
        <w:t>износа</w:t>
      </w:r>
      <w:r w:rsidR="00466F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66FD5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в малых городах, т.е. городах с численностью населения 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466FD5">
        <w:rPr>
          <w:rFonts w:ascii="Times New Roman" w:eastAsia="Times New Roman" w:hAnsi="Times New Roman"/>
          <w:sz w:val="28"/>
          <w:szCs w:val="28"/>
          <w:lang w:eastAsia="ru-RU"/>
        </w:rPr>
        <w:t xml:space="preserve"> 100 тысяч человек</w:t>
      </w:r>
      <w:r w:rsidR="00466FD5" w:rsidRPr="00CC1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FD5">
        <w:rPr>
          <w:rFonts w:ascii="Times New Roman" w:eastAsia="Times New Roman" w:hAnsi="Times New Roman"/>
          <w:sz w:val="28"/>
          <w:szCs w:val="28"/>
          <w:lang w:eastAsia="ru-RU"/>
        </w:rPr>
        <w:t>(далее – малые города)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EBF928" w14:textId="170FC5E6" w:rsidR="00075963" w:rsidRPr="004B4957" w:rsidRDefault="00075963" w:rsidP="00302A0F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  <w:r w:rsidR="00302A0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в себя</w:t>
      </w:r>
      <w:r w:rsidRPr="004B49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9C21866" w14:textId="36CFABCB" w:rsidR="00075963" w:rsidRPr="004B4957" w:rsidRDefault="00075963" w:rsidP="00302A0F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95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02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AAD" w:rsidRPr="00E42B06">
        <w:rPr>
          <w:rFonts w:ascii="Times New Roman" w:hAnsi="Times New Roman"/>
          <w:sz w:val="28"/>
          <w:szCs w:val="28"/>
        </w:rPr>
        <w:t xml:space="preserve">Правила предоставления субсидий в виде имущественных взносов Российской Федерации в государственную корпорацию, являющуюся оператором финансовой поддержки субъектов Российской Федерации в связи с реализацией </w:t>
      </w:r>
      <w:r w:rsidR="00E53AAD">
        <w:rPr>
          <w:rFonts w:ascii="Times New Roman" w:hAnsi="Times New Roman"/>
          <w:sz w:val="28"/>
          <w:szCs w:val="28"/>
        </w:rPr>
        <w:t xml:space="preserve">проектов </w:t>
      </w:r>
      <w:r w:rsidR="00E53AAD" w:rsidRPr="00E42B06">
        <w:rPr>
          <w:rFonts w:ascii="Times New Roman" w:hAnsi="Times New Roman"/>
          <w:sz w:val="28"/>
          <w:szCs w:val="28"/>
        </w:rPr>
        <w:t>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</w:t>
      </w:r>
      <w:r w:rsidR="00E53AAD">
        <w:rPr>
          <w:rFonts w:ascii="Times New Roman" w:hAnsi="Times New Roman"/>
          <w:sz w:val="28"/>
          <w:szCs w:val="28"/>
        </w:rPr>
        <w:t>, отобранных по результатам конкурса</w:t>
      </w:r>
      <w:r w:rsidR="005A535E">
        <w:rPr>
          <w:rFonts w:ascii="Times New Roman" w:hAnsi="Times New Roman"/>
          <w:sz w:val="28"/>
          <w:szCs w:val="28"/>
        </w:rPr>
        <w:t xml:space="preserve"> (далее - Правила предоставления </w:t>
      </w:r>
      <w:r w:rsidR="00B85EEE">
        <w:rPr>
          <w:rFonts w:ascii="Times New Roman" w:hAnsi="Times New Roman"/>
          <w:sz w:val="28"/>
          <w:szCs w:val="28"/>
        </w:rPr>
        <w:t xml:space="preserve">субсидий в виде </w:t>
      </w:r>
      <w:r w:rsidR="005A535E">
        <w:rPr>
          <w:rFonts w:ascii="Times New Roman" w:hAnsi="Times New Roman"/>
          <w:sz w:val="28"/>
          <w:szCs w:val="28"/>
        </w:rPr>
        <w:t>имущественного взноса)</w:t>
      </w:r>
      <w:r w:rsidRPr="004B495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2EC29E" w14:textId="147D1038" w:rsidR="00E53AAD" w:rsidRPr="004B4957" w:rsidRDefault="00075963" w:rsidP="00302A0F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957">
        <w:rPr>
          <w:rFonts w:ascii="Times New Roman" w:hAnsi="Times New Roman"/>
          <w:sz w:val="28"/>
          <w:szCs w:val="28"/>
        </w:rPr>
        <w:t xml:space="preserve">2) </w:t>
      </w:r>
      <w:r w:rsidR="00E53AAD" w:rsidRPr="00D64C66">
        <w:rPr>
          <w:rFonts w:ascii="Times New Roman" w:hAnsi="Times New Roman"/>
          <w:sz w:val="28"/>
          <w:szCs w:val="28"/>
        </w:rPr>
        <w:t>Правила предоставления финансовой поддержки</w:t>
      </w:r>
      <w:r w:rsidR="00E53AAD">
        <w:rPr>
          <w:rFonts w:ascii="Times New Roman" w:hAnsi="Times New Roman"/>
          <w:sz w:val="28"/>
          <w:szCs w:val="28"/>
        </w:rPr>
        <w:t xml:space="preserve"> </w:t>
      </w:r>
      <w:r w:rsidR="00E53AAD" w:rsidRPr="00D64C66">
        <w:rPr>
          <w:rFonts w:ascii="Times New Roman" w:hAnsi="Times New Roman"/>
          <w:sz w:val="28"/>
          <w:szCs w:val="28"/>
        </w:rPr>
        <w:t xml:space="preserve">субъектам Российской Федерации в связи с реализацией </w:t>
      </w:r>
      <w:r w:rsidR="00E53AAD">
        <w:rPr>
          <w:rFonts w:ascii="Times New Roman" w:hAnsi="Times New Roman"/>
          <w:sz w:val="28"/>
          <w:szCs w:val="28"/>
        </w:rPr>
        <w:t xml:space="preserve">проектов </w:t>
      </w:r>
      <w:r w:rsidR="00E53AAD" w:rsidRPr="00D64C66">
        <w:rPr>
          <w:rFonts w:ascii="Times New Roman" w:hAnsi="Times New Roman"/>
          <w:sz w:val="28"/>
          <w:szCs w:val="28"/>
        </w:rPr>
        <w:t>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</w:t>
      </w:r>
      <w:r w:rsidR="00E53AAD">
        <w:rPr>
          <w:rFonts w:ascii="Times New Roman" w:hAnsi="Times New Roman"/>
          <w:sz w:val="28"/>
          <w:szCs w:val="28"/>
        </w:rPr>
        <w:t>, отобранных по результатам конкурса</w:t>
      </w:r>
      <w:r w:rsidR="00B85EEE">
        <w:rPr>
          <w:rFonts w:ascii="Times New Roman" w:hAnsi="Times New Roman"/>
          <w:sz w:val="28"/>
          <w:szCs w:val="28"/>
        </w:rPr>
        <w:t xml:space="preserve"> </w:t>
      </w:r>
      <w:r w:rsidR="005A535E">
        <w:rPr>
          <w:rFonts w:ascii="Times New Roman" w:hAnsi="Times New Roman"/>
          <w:sz w:val="28"/>
          <w:szCs w:val="28"/>
        </w:rPr>
        <w:t xml:space="preserve">(далее - </w:t>
      </w:r>
      <w:r w:rsidR="00B85EEE">
        <w:rPr>
          <w:rFonts w:ascii="Times New Roman" w:hAnsi="Times New Roman"/>
          <w:sz w:val="28"/>
          <w:szCs w:val="28"/>
        </w:rPr>
        <w:t>П</w:t>
      </w:r>
      <w:r w:rsidR="005A535E">
        <w:rPr>
          <w:rFonts w:ascii="Times New Roman" w:hAnsi="Times New Roman"/>
          <w:sz w:val="28"/>
          <w:szCs w:val="28"/>
        </w:rPr>
        <w:t>равила предоставления финансовой поддержки)</w:t>
      </w:r>
      <w:r w:rsidR="00E53AAD">
        <w:rPr>
          <w:rFonts w:ascii="Times New Roman" w:hAnsi="Times New Roman"/>
          <w:sz w:val="28"/>
          <w:szCs w:val="28"/>
        </w:rPr>
        <w:t>.</w:t>
      </w:r>
    </w:p>
    <w:p w14:paraId="40F6771A" w14:textId="2774C50D" w:rsidR="005A535E" w:rsidRDefault="005A535E" w:rsidP="00957BDF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предоставления </w:t>
      </w:r>
      <w:r w:rsidR="00B85EE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имущественного взноса </w:t>
      </w:r>
      <w:r w:rsidR="00B85E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разработаны в соответствии со статьей 78.3 Бюджетного кодекса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предусматривают </w:t>
      </w:r>
      <w:r w:rsidR="00B85E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B85E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EEE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имущественного взноса Российской Федерации определенной Правительством Российской Федерации государственной корпорации, являющейся Оператором. </w:t>
      </w:r>
    </w:p>
    <w:p w14:paraId="4A43E860" w14:textId="77777777" w:rsidR="00B85EEE" w:rsidRDefault="00B85EEE" w:rsidP="00957BDF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Pr="00B85E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в целях оказания финансовой поддержки </w:t>
      </w:r>
      <w:r w:rsidRPr="00B85E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субъектам Российской Федерации на реализацию проектов 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процентов, отобранных по результатам конкурса,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проведенного в соответствии с Правилами предоставления финансовой поддержки. </w:t>
      </w:r>
    </w:p>
    <w:p w14:paraId="2A36931A" w14:textId="77777777" w:rsidR="00B85EEE" w:rsidRDefault="00B85EEE" w:rsidP="00957BDF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предоставления субсидий в виде имущественного взноса включают в себя условия предоставления субсидий в виде имущественного взноса Российской Федерации Оператору, существенные условия соглашения о предоставлении субсидии в виде имущественного взноса, порядок оценки эффективности </w:t>
      </w:r>
      <w:r w:rsidR="00DD05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полученной субсидии Оператором, порядок осуществления контроля за целевым использованием средств субсидии Оператором и иные условия, необходимые для определения Правительством Российской Федерации порядка предоставления субсидии в виде имущественного взноса Российской Федерации государственной корпорации. </w:t>
      </w:r>
    </w:p>
    <w:p w14:paraId="312BDC42" w14:textId="77777777" w:rsidR="00E64FD3" w:rsidRDefault="00CC2A7A" w:rsidP="00E64FD3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F0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Оператором </w:t>
      </w:r>
      <w:r w:rsidRPr="00BD62EC">
        <w:rPr>
          <w:rFonts w:ascii="Times New Roman" w:eastAsia="Times New Roman" w:hAnsi="Times New Roman"/>
          <w:sz w:val="28"/>
          <w:szCs w:val="28"/>
          <w:lang w:eastAsia="ru-RU"/>
        </w:rPr>
        <w:t>финансовой поддержки субъектам Российской Федерации на реализацию проектов 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процентов, отобранных по результатам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5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A2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предоставления финансовой поддержки, </w:t>
      </w:r>
      <w:r w:rsidR="006A3A2F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устанавливают</w:t>
      </w:r>
      <w:r w:rsidR="006A3A2F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6A3A2F" w:rsidRPr="004B49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9C99D7" w14:textId="77777777" w:rsidR="00E64FD3" w:rsidRDefault="00E64FD3" w:rsidP="00E64FD3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>ели, условия, порядок предоставления финансовой поддержки субъектам Р</w:t>
      </w:r>
      <w:r w:rsidR="004103D2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103D2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BF01D5" w14:textId="77777777" w:rsidR="00E64FD3" w:rsidRDefault="00E64FD3" w:rsidP="00E64FD3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>орядок организации, проведения конкурса, а также определения победителей конкурса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A73E32" w14:textId="77777777" w:rsidR="00E64FD3" w:rsidRDefault="00E64FD3" w:rsidP="00E64FD3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 w:rsidR="004103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и контроль за расходованием средств финансовой поддержки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4DC0D6" w14:textId="6E7804A3" w:rsidR="006A3A2F" w:rsidRPr="004B4957" w:rsidRDefault="00E64FD3" w:rsidP="00E64FD3">
      <w:pPr>
        <w:widowControl w:val="0"/>
        <w:tabs>
          <w:tab w:val="left" w:pos="142"/>
          <w:tab w:val="left" w:pos="219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>етодик</w:t>
      </w:r>
      <w:r w:rsidR="004103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ранжирования конкурсных заявок на право получения финансовой поддержки на финансирование проектов по реконструкции (модернизации) объектов коммунальной инфраструктуры с износом, превышающим 60 процентов</w:t>
      </w:r>
      <w:r w:rsidR="004B4957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CC2A7A">
        <w:rPr>
          <w:rFonts w:ascii="Times New Roman" w:eastAsia="Times New Roman" w:hAnsi="Times New Roman"/>
          <w:sz w:val="28"/>
          <w:szCs w:val="28"/>
          <w:lang w:eastAsia="ru-RU"/>
        </w:rPr>
        <w:t>риложение 1 к Правилам предоставления финансовой поддержки</w:t>
      </w:r>
      <w:r w:rsidR="00CC2A7A" w:rsidRPr="006420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8872AC" w14:textId="298E3834" w:rsidR="006A3A2F" w:rsidRDefault="006A3A2F" w:rsidP="006A3A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разработан с учетом возможного принятия проекта постановления Правительства Российской Федерации «</w:t>
      </w:r>
      <w:r w:rsidRPr="00816984">
        <w:rPr>
          <w:rFonts w:ascii="Times New Roman" w:hAnsi="Times New Roman"/>
          <w:sz w:val="28"/>
          <w:szCs w:val="28"/>
        </w:rPr>
        <w:t>О реализации мероприятий 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</w:t>
      </w:r>
      <w:r>
        <w:rPr>
          <w:rFonts w:ascii="Times New Roman" w:hAnsi="Times New Roman"/>
          <w:sz w:val="28"/>
          <w:szCs w:val="28"/>
        </w:rPr>
        <w:t xml:space="preserve">». Несмотря на то, что проектом постановления также предусматривается финансовая поддержка </w:t>
      </w:r>
      <w:r w:rsidRPr="00816984">
        <w:rPr>
          <w:rFonts w:ascii="Times New Roman" w:hAnsi="Times New Roman"/>
          <w:sz w:val="28"/>
          <w:szCs w:val="28"/>
        </w:rPr>
        <w:t xml:space="preserve">мероприятий по реконструкции (модернизации) объектов коммунальной инфраструктуры в сферах теплоснабжения, водоснабжения и водоотведения, износ которых </w:t>
      </w:r>
      <w:r w:rsidRPr="00816984">
        <w:rPr>
          <w:rFonts w:ascii="Times New Roman" w:hAnsi="Times New Roman"/>
          <w:sz w:val="28"/>
          <w:szCs w:val="28"/>
        </w:rPr>
        <w:lastRenderedPageBreak/>
        <w:t>превышает 60 процентов</w:t>
      </w:r>
      <w:r>
        <w:rPr>
          <w:rFonts w:ascii="Times New Roman" w:hAnsi="Times New Roman"/>
          <w:sz w:val="28"/>
          <w:szCs w:val="28"/>
        </w:rPr>
        <w:t xml:space="preserve">, возможность их двойного финансирования проектом постановления исключена. </w:t>
      </w:r>
    </w:p>
    <w:p w14:paraId="09FA5237" w14:textId="5AEA5129" w:rsidR="006A3A2F" w:rsidRPr="004B4957" w:rsidRDefault="006A3A2F" w:rsidP="00CC1C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проект постановления не является дублирующим разработанного ранее проекта постановления Правительства Российской Федерации «</w:t>
      </w:r>
      <w:r w:rsidRPr="00816984">
        <w:rPr>
          <w:rFonts w:ascii="Times New Roman" w:hAnsi="Times New Roman"/>
          <w:sz w:val="28"/>
          <w:szCs w:val="28"/>
        </w:rPr>
        <w:t>О реализации мероприятий по реконструкции (модернизации) объектов коммунальной инфраструктуры в сферах теплоснабжения, водоснабжения и водоотведения, износ которых превышает 60 процентов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6C33455E" w14:textId="77777777" w:rsidR="00501303" w:rsidRPr="008718DC" w:rsidRDefault="00501303" w:rsidP="00CC1C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8DD">
        <w:rPr>
          <w:rFonts w:ascii="Times New Roman" w:hAnsi="Times New Roman"/>
          <w:sz w:val="28"/>
          <w:szCs w:val="28"/>
        </w:rPr>
        <w:t>Проект постановления не содержит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положений, способствующих возникновению расходов субъектов предпринимательской и иной деятельности</w:t>
      </w:r>
      <w:r w:rsidR="003D34C7" w:rsidRPr="002D78DD">
        <w:rPr>
          <w:rFonts w:ascii="Times New Roman" w:hAnsi="Times New Roman"/>
          <w:sz w:val="28"/>
          <w:szCs w:val="28"/>
        </w:rPr>
        <w:t xml:space="preserve"> или способствующих их введению</w:t>
      </w:r>
      <w:r w:rsidRPr="002D78DD">
        <w:rPr>
          <w:rFonts w:ascii="Times New Roman" w:hAnsi="Times New Roman"/>
          <w:sz w:val="28"/>
          <w:szCs w:val="28"/>
        </w:rPr>
        <w:t>.</w:t>
      </w:r>
    </w:p>
    <w:p w14:paraId="05F924A8" w14:textId="77777777" w:rsidR="00E03BD0" w:rsidRDefault="00501303" w:rsidP="00185E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18DC">
        <w:rPr>
          <w:rFonts w:ascii="Times New Roman" w:hAnsi="Times New Roman"/>
          <w:sz w:val="28"/>
          <w:szCs w:val="28"/>
        </w:rPr>
        <w:t>Проект постановления не п</w:t>
      </w:r>
      <w:r>
        <w:rPr>
          <w:rFonts w:ascii="Times New Roman" w:hAnsi="Times New Roman"/>
          <w:sz w:val="28"/>
          <w:szCs w:val="28"/>
        </w:rPr>
        <w:t xml:space="preserve">ротиворечит положениям Договора </w:t>
      </w:r>
      <w:r w:rsidRPr="008718DC">
        <w:rPr>
          <w:rFonts w:ascii="Times New Roman" w:hAnsi="Times New Roman"/>
          <w:sz w:val="28"/>
          <w:szCs w:val="28"/>
        </w:rPr>
        <w:t>о Евразийском экономическом</w:t>
      </w:r>
      <w:r>
        <w:rPr>
          <w:rFonts w:ascii="Times New Roman" w:hAnsi="Times New Roman"/>
          <w:sz w:val="28"/>
          <w:szCs w:val="28"/>
        </w:rPr>
        <w:t xml:space="preserve"> союзе, а также положениям иных </w:t>
      </w:r>
      <w:r w:rsidRPr="008718DC">
        <w:rPr>
          <w:rFonts w:ascii="Times New Roman" w:hAnsi="Times New Roman"/>
          <w:sz w:val="28"/>
          <w:szCs w:val="28"/>
        </w:rPr>
        <w:t>международных договоров Российской Федерации.</w:t>
      </w:r>
    </w:p>
    <w:p w14:paraId="41FFFE19" w14:textId="77777777" w:rsidR="00D57A0F" w:rsidRPr="005348C4" w:rsidRDefault="00D57A0F" w:rsidP="00185E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C4">
        <w:rPr>
          <w:rFonts w:ascii="Times New Roman" w:hAnsi="Times New Roman"/>
          <w:sz w:val="28"/>
          <w:szCs w:val="28"/>
        </w:rPr>
        <w:t xml:space="preserve">Проект постановления не оказывает влияния на достижение целей государственных программ Российской Федерации. </w:t>
      </w:r>
    </w:p>
    <w:sectPr w:rsidR="00D57A0F" w:rsidRPr="005348C4" w:rsidSect="00501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8CBDE" w14:textId="77777777" w:rsidR="00604809" w:rsidRDefault="00604809" w:rsidP="00501303">
      <w:pPr>
        <w:spacing w:after="0" w:line="240" w:lineRule="auto"/>
      </w:pPr>
      <w:r>
        <w:separator/>
      </w:r>
    </w:p>
  </w:endnote>
  <w:endnote w:type="continuationSeparator" w:id="0">
    <w:p w14:paraId="179324D4" w14:textId="77777777" w:rsidR="00604809" w:rsidRDefault="00604809" w:rsidP="00501303">
      <w:pPr>
        <w:spacing w:after="0" w:line="240" w:lineRule="auto"/>
      </w:pPr>
      <w:r>
        <w:continuationSeparator/>
      </w:r>
    </w:p>
  </w:endnote>
  <w:endnote w:type="continuationNotice" w:id="1">
    <w:p w14:paraId="158B7FEE" w14:textId="77777777" w:rsidR="00604809" w:rsidRDefault="00604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6204E" w14:textId="77777777" w:rsidR="007F2DAC" w:rsidRDefault="007F2D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27AF2" w14:textId="77777777" w:rsidR="007F2DAC" w:rsidRDefault="007F2D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0420" w14:textId="77777777" w:rsidR="007F2DAC" w:rsidRDefault="007F2D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56B1" w14:textId="77777777" w:rsidR="00604809" w:rsidRDefault="00604809" w:rsidP="00501303">
      <w:pPr>
        <w:spacing w:after="0" w:line="240" w:lineRule="auto"/>
      </w:pPr>
      <w:r>
        <w:separator/>
      </w:r>
    </w:p>
  </w:footnote>
  <w:footnote w:type="continuationSeparator" w:id="0">
    <w:p w14:paraId="490B85FD" w14:textId="77777777" w:rsidR="00604809" w:rsidRDefault="00604809" w:rsidP="00501303">
      <w:pPr>
        <w:spacing w:after="0" w:line="240" w:lineRule="auto"/>
      </w:pPr>
      <w:r>
        <w:continuationSeparator/>
      </w:r>
    </w:p>
  </w:footnote>
  <w:footnote w:type="continuationNotice" w:id="1">
    <w:p w14:paraId="1C4195FE" w14:textId="77777777" w:rsidR="00604809" w:rsidRDefault="00604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488327087"/>
      <w:docPartObj>
        <w:docPartGallery w:val="Page Numbers (Top of Page)"/>
        <w:docPartUnique/>
      </w:docPartObj>
    </w:sdtPr>
    <w:sdtEndPr>
      <w:rPr>
        <w:rStyle w:val="af"/>
      </w:rPr>
    </w:sdtEndPr>
    <w:sdtContent>
      <w:p w14:paraId="398272F3" w14:textId="77777777" w:rsidR="00D95FA3" w:rsidRDefault="00D95FA3" w:rsidP="00736C0A">
        <w:pPr>
          <w:pStyle w:val="a6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C80AC18" w14:textId="77777777" w:rsidR="007F2DAC" w:rsidRDefault="007F2DAC" w:rsidP="00A534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839154917"/>
      <w:docPartObj>
        <w:docPartGallery w:val="Page Numbers (Top of Page)"/>
        <w:docPartUnique/>
      </w:docPartObj>
    </w:sdtPr>
    <w:sdtEndPr>
      <w:rPr>
        <w:rStyle w:val="af"/>
      </w:rPr>
    </w:sdtEndPr>
    <w:sdtContent>
      <w:p w14:paraId="545E3D61" w14:textId="77777777" w:rsidR="00D95FA3" w:rsidRDefault="00D95FA3" w:rsidP="00736C0A">
        <w:pPr>
          <w:pStyle w:val="a6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8B65DE">
          <w:rPr>
            <w:rStyle w:val="af"/>
            <w:noProof/>
          </w:rPr>
          <w:t>3</w:t>
        </w:r>
        <w:r>
          <w:rPr>
            <w:rStyle w:val="af"/>
          </w:rPr>
          <w:fldChar w:fldCharType="end"/>
        </w:r>
      </w:p>
    </w:sdtContent>
  </w:sdt>
  <w:p w14:paraId="3E659CB6" w14:textId="77777777" w:rsidR="00501303" w:rsidRPr="007F2DAC" w:rsidRDefault="00501303" w:rsidP="00A5340B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0987D" w14:textId="77777777" w:rsidR="00501303" w:rsidRPr="007F2DAC" w:rsidRDefault="00501303" w:rsidP="007F2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CE5"/>
    <w:multiLevelType w:val="hybridMultilevel"/>
    <w:tmpl w:val="9FEE1E64"/>
    <w:lvl w:ilvl="0" w:tplc="9822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956EE"/>
    <w:multiLevelType w:val="hybridMultilevel"/>
    <w:tmpl w:val="69CE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51D3E"/>
    <w:multiLevelType w:val="hybridMultilevel"/>
    <w:tmpl w:val="00F06580"/>
    <w:lvl w:ilvl="0" w:tplc="9822E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B62F8D"/>
    <w:multiLevelType w:val="hybridMultilevel"/>
    <w:tmpl w:val="C3841DE0"/>
    <w:lvl w:ilvl="0" w:tplc="AB36B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A2"/>
    <w:rsid w:val="00024FDF"/>
    <w:rsid w:val="00075963"/>
    <w:rsid w:val="00075C4F"/>
    <w:rsid w:val="000E2B1C"/>
    <w:rsid w:val="0011735D"/>
    <w:rsid w:val="0014245A"/>
    <w:rsid w:val="00185EDE"/>
    <w:rsid w:val="00185F72"/>
    <w:rsid w:val="001A184D"/>
    <w:rsid w:val="00230E9E"/>
    <w:rsid w:val="00231630"/>
    <w:rsid w:val="00270E4A"/>
    <w:rsid w:val="00290A6E"/>
    <w:rsid w:val="002B5887"/>
    <w:rsid w:val="002C3E21"/>
    <w:rsid w:val="002C650E"/>
    <w:rsid w:val="002D0C3F"/>
    <w:rsid w:val="002D78DD"/>
    <w:rsid w:val="00302A0F"/>
    <w:rsid w:val="00332CC7"/>
    <w:rsid w:val="003417AB"/>
    <w:rsid w:val="003B1B8C"/>
    <w:rsid w:val="003D18A2"/>
    <w:rsid w:val="003D34C7"/>
    <w:rsid w:val="003D6EE7"/>
    <w:rsid w:val="003E2758"/>
    <w:rsid w:val="003E56EE"/>
    <w:rsid w:val="003F3924"/>
    <w:rsid w:val="003F455C"/>
    <w:rsid w:val="004103D2"/>
    <w:rsid w:val="0042130F"/>
    <w:rsid w:val="00464CA5"/>
    <w:rsid w:val="00466FD5"/>
    <w:rsid w:val="004B0013"/>
    <w:rsid w:val="004B4957"/>
    <w:rsid w:val="00501303"/>
    <w:rsid w:val="00510989"/>
    <w:rsid w:val="005348C4"/>
    <w:rsid w:val="00561C3A"/>
    <w:rsid w:val="00562F57"/>
    <w:rsid w:val="00587A3E"/>
    <w:rsid w:val="005A535E"/>
    <w:rsid w:val="005A6C54"/>
    <w:rsid w:val="005A7689"/>
    <w:rsid w:val="005C19F4"/>
    <w:rsid w:val="005C7A39"/>
    <w:rsid w:val="005E2840"/>
    <w:rsid w:val="00604809"/>
    <w:rsid w:val="00633EC1"/>
    <w:rsid w:val="00694043"/>
    <w:rsid w:val="006A3A2F"/>
    <w:rsid w:val="006B0DF7"/>
    <w:rsid w:val="006E276A"/>
    <w:rsid w:val="006E3924"/>
    <w:rsid w:val="006E4F4D"/>
    <w:rsid w:val="00713B73"/>
    <w:rsid w:val="00754AAE"/>
    <w:rsid w:val="00767456"/>
    <w:rsid w:val="00790E87"/>
    <w:rsid w:val="00791F41"/>
    <w:rsid w:val="00793074"/>
    <w:rsid w:val="007974B5"/>
    <w:rsid w:val="007B43F0"/>
    <w:rsid w:val="007E2C9F"/>
    <w:rsid w:val="007F2DAC"/>
    <w:rsid w:val="008070B6"/>
    <w:rsid w:val="00835067"/>
    <w:rsid w:val="008455B2"/>
    <w:rsid w:val="0085028D"/>
    <w:rsid w:val="008750C7"/>
    <w:rsid w:val="00887B84"/>
    <w:rsid w:val="008A4DFA"/>
    <w:rsid w:val="008B65DE"/>
    <w:rsid w:val="00902CC2"/>
    <w:rsid w:val="00932B6C"/>
    <w:rsid w:val="009376DA"/>
    <w:rsid w:val="00945E38"/>
    <w:rsid w:val="00957BDF"/>
    <w:rsid w:val="009827B5"/>
    <w:rsid w:val="009B586C"/>
    <w:rsid w:val="009B75EE"/>
    <w:rsid w:val="009C2A84"/>
    <w:rsid w:val="009D7BE8"/>
    <w:rsid w:val="009E4979"/>
    <w:rsid w:val="009E7C30"/>
    <w:rsid w:val="00A059D5"/>
    <w:rsid w:val="00A12F57"/>
    <w:rsid w:val="00A5340B"/>
    <w:rsid w:val="00A80463"/>
    <w:rsid w:val="00AB5B4A"/>
    <w:rsid w:val="00AC453F"/>
    <w:rsid w:val="00AD2702"/>
    <w:rsid w:val="00AE5239"/>
    <w:rsid w:val="00AF3348"/>
    <w:rsid w:val="00AF4371"/>
    <w:rsid w:val="00AF55E0"/>
    <w:rsid w:val="00B617C5"/>
    <w:rsid w:val="00B84940"/>
    <w:rsid w:val="00B85EEE"/>
    <w:rsid w:val="00BD2AE8"/>
    <w:rsid w:val="00BD62EC"/>
    <w:rsid w:val="00BE2D0A"/>
    <w:rsid w:val="00BE62A5"/>
    <w:rsid w:val="00BF5F20"/>
    <w:rsid w:val="00C032DF"/>
    <w:rsid w:val="00C12542"/>
    <w:rsid w:val="00C36D82"/>
    <w:rsid w:val="00C53A04"/>
    <w:rsid w:val="00CC1CDF"/>
    <w:rsid w:val="00CC2A7A"/>
    <w:rsid w:val="00CD2A40"/>
    <w:rsid w:val="00CD35C1"/>
    <w:rsid w:val="00CE6048"/>
    <w:rsid w:val="00CF2EEC"/>
    <w:rsid w:val="00D43864"/>
    <w:rsid w:val="00D57A0F"/>
    <w:rsid w:val="00D95FA3"/>
    <w:rsid w:val="00DD05E4"/>
    <w:rsid w:val="00E03BD0"/>
    <w:rsid w:val="00E44CAE"/>
    <w:rsid w:val="00E45F09"/>
    <w:rsid w:val="00E53AAD"/>
    <w:rsid w:val="00E60BAE"/>
    <w:rsid w:val="00E64FD3"/>
    <w:rsid w:val="00EC5D30"/>
    <w:rsid w:val="00F339A2"/>
    <w:rsid w:val="00F4214B"/>
    <w:rsid w:val="00F45692"/>
    <w:rsid w:val="00F93A64"/>
    <w:rsid w:val="00FA50F6"/>
    <w:rsid w:val="00FB48EC"/>
    <w:rsid w:val="00FC0A90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AB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B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3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0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303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6E4F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4F4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4F4D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F4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4F4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E53A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">
    <w:name w:val="page number"/>
    <w:basedOn w:val="a0"/>
    <w:uiPriority w:val="99"/>
    <w:semiHidden/>
    <w:unhideWhenUsed/>
    <w:rsid w:val="00D95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B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3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0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303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6E4F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4F4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4F4D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F4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4F4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E53A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">
    <w:name w:val="page number"/>
    <w:basedOn w:val="a0"/>
    <w:uiPriority w:val="99"/>
    <w:semiHidden/>
    <w:unhideWhenUsed/>
    <w:rsid w:val="00D9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7934-DFF8-4498-8BB5-796CDA48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2020-07-02T10:16:00Z</dcterms:created>
  <dcterms:modified xsi:type="dcterms:W3CDTF">2020-07-02T10:16:00Z</dcterms:modified>
</cp:coreProperties>
</file>